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6F97" w14:textId="44ABEE01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F11B45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F11B4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F11B4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6D2F1EC3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90B8D">
        <w:t>Mortar</w:t>
      </w:r>
      <w:r w:rsidR="00A402DF" w:rsidRPr="00A402DF">
        <w:t xml:space="preserve"> </w:t>
      </w:r>
      <w:r w:rsidRPr="00692A45">
        <w:t>(</w:t>
      </w:r>
      <w:r w:rsidR="009E00ED">
        <w:t>tutor</w:t>
      </w:r>
      <w:r w:rsidRPr="00692A45">
        <w:t>)</w:t>
      </w:r>
    </w:p>
    <w:p w14:paraId="326BDFE5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A large range of materials are installed in the built environment. A common material is brick</w:t>
      </w:r>
      <w:r>
        <w:rPr>
          <w:rFonts w:ascii="Arial" w:hAnsi="Arial" w:cs="Arial"/>
          <w:sz w:val="22"/>
          <w:szCs w:val="22"/>
        </w:rPr>
        <w:t>,</w:t>
      </w:r>
      <w:r w:rsidRPr="003C0D76">
        <w:rPr>
          <w:rFonts w:ascii="Arial" w:hAnsi="Arial" w:cs="Arial"/>
          <w:sz w:val="22"/>
          <w:szCs w:val="22"/>
        </w:rPr>
        <w:t xml:space="preserve"> which is manufactured from clay. This is moulded, textured and fired in a kiln to produce a solid brick. Brickwork is joined using various bonds and a cement-based mortar.</w:t>
      </w:r>
    </w:p>
    <w:p w14:paraId="6F79354C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</w:p>
    <w:p w14:paraId="17FE8E09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Mortar is mixed in</w:t>
      </w:r>
      <w:r>
        <w:rPr>
          <w:rFonts w:ascii="Arial" w:hAnsi="Arial" w:cs="Arial"/>
          <w:sz w:val="22"/>
          <w:szCs w:val="22"/>
        </w:rPr>
        <w:t xml:space="preserve"> various</w:t>
      </w:r>
      <w:r w:rsidRPr="003C0D76">
        <w:rPr>
          <w:rFonts w:ascii="Arial" w:hAnsi="Arial" w:cs="Arial"/>
          <w:sz w:val="22"/>
          <w:szCs w:val="22"/>
        </w:rPr>
        <w:t xml:space="preserve"> proportions and has an additive included for workability.</w:t>
      </w:r>
    </w:p>
    <w:p w14:paraId="1B9BB8A0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</w:p>
    <w:p w14:paraId="4006A54C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Your task is to research mortar and find out more about this material in order to answer the following questions.</w:t>
      </w:r>
    </w:p>
    <w:p w14:paraId="79DE39A1" w14:textId="77777777" w:rsidR="00446647" w:rsidRPr="004C5E09" w:rsidRDefault="00446647" w:rsidP="006E1028">
      <w:pPr>
        <w:pStyle w:val="Answer"/>
      </w:pPr>
    </w:p>
    <w:p w14:paraId="6AEC7A47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3C0D76">
        <w:rPr>
          <w:rFonts w:ascii="Arial" w:hAnsi="Arial" w:cs="Arial"/>
          <w:sz w:val="22"/>
          <w:szCs w:val="22"/>
        </w:rPr>
        <w:t xml:space="preserve"> What are the typical mortar mixes by ratio?</w:t>
      </w:r>
    </w:p>
    <w:p w14:paraId="1EFC7397" w14:textId="77777777" w:rsidR="00562767" w:rsidRPr="004C5E09" w:rsidRDefault="00562767" w:rsidP="00A402DF">
      <w:pPr>
        <w:rPr>
          <w:rFonts w:ascii="Arial" w:hAnsi="Arial" w:cs="Arial"/>
          <w:sz w:val="22"/>
          <w:szCs w:val="22"/>
        </w:rPr>
      </w:pPr>
    </w:p>
    <w:p w14:paraId="560C7EA7" w14:textId="4C39F37E" w:rsidR="004629ED" w:rsidRPr="004C5E09" w:rsidRDefault="004629ED" w:rsidP="00A402DF">
      <w:pPr>
        <w:rPr>
          <w:rFonts w:ascii="Arial" w:hAnsi="Arial" w:cs="Arial"/>
          <w:color w:val="FF0000"/>
          <w:sz w:val="22"/>
          <w:szCs w:val="22"/>
        </w:rPr>
      </w:pPr>
      <w:r w:rsidRPr="004C5E09">
        <w:rPr>
          <w:rFonts w:ascii="Arial" w:hAnsi="Arial" w:cs="Arial"/>
          <w:color w:val="FF0000"/>
          <w:sz w:val="22"/>
          <w:szCs w:val="22"/>
        </w:rPr>
        <w:t xml:space="preserve">Learners can be provided with the following link to research the </w:t>
      </w:r>
      <w:r w:rsidR="00562767" w:rsidRPr="004C5E09">
        <w:rPr>
          <w:rFonts w:ascii="Arial" w:hAnsi="Arial" w:cs="Arial"/>
          <w:color w:val="FF0000"/>
          <w:sz w:val="22"/>
          <w:szCs w:val="22"/>
        </w:rPr>
        <w:t>ratios:</w:t>
      </w:r>
    </w:p>
    <w:p w14:paraId="663F0CA7" w14:textId="77777777" w:rsidR="00926DBA" w:rsidRPr="004C5E09" w:rsidRDefault="00926DBA" w:rsidP="00A402DF">
      <w:pPr>
        <w:rPr>
          <w:rFonts w:ascii="Arial" w:hAnsi="Arial" w:cs="Arial"/>
          <w:sz w:val="22"/>
          <w:szCs w:val="22"/>
        </w:rPr>
      </w:pPr>
    </w:p>
    <w:p w14:paraId="6C5B265C" w14:textId="36C28F6A" w:rsidR="00A402DF" w:rsidRPr="004C5E09" w:rsidRDefault="00A402DF" w:rsidP="005F6EF2">
      <w:pPr>
        <w:rPr>
          <w:rFonts w:ascii="Arial" w:hAnsi="Arial" w:cs="Arial"/>
          <w:sz w:val="22"/>
          <w:szCs w:val="22"/>
        </w:rPr>
      </w:pPr>
      <w:hyperlink r:id="rId10" w:history="1">
        <w:r w:rsidRPr="004C5E09">
          <w:rPr>
            <w:rStyle w:val="Hyperlink"/>
            <w:rFonts w:ascii="Arial" w:hAnsi="Arial" w:cs="Arial"/>
            <w:sz w:val="22"/>
            <w:szCs w:val="22"/>
          </w:rPr>
          <w:t>https://nhbc-standards.co.uk/6-superstructure-excluding-roofs/6-1-external-masonry-walls/6-1-14-mortar/</w:t>
        </w:r>
      </w:hyperlink>
    </w:p>
    <w:p w14:paraId="6104B052" w14:textId="0BED1953" w:rsidR="005F6EF2" w:rsidRPr="004C5E09" w:rsidRDefault="005F6EF2" w:rsidP="005F6EF2">
      <w:pPr>
        <w:rPr>
          <w:rFonts w:ascii="Arial" w:hAnsi="Arial" w:cs="Arial"/>
          <w:sz w:val="22"/>
          <w:szCs w:val="22"/>
        </w:rPr>
      </w:pPr>
    </w:p>
    <w:p w14:paraId="670F9B93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</w:p>
    <w:p w14:paraId="4650461B" w14:textId="2043E0B1" w:rsidR="00890B8D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Pr="003C0D76">
        <w:rPr>
          <w:rFonts w:ascii="Arial" w:hAnsi="Arial" w:cs="Arial"/>
          <w:sz w:val="22"/>
          <w:szCs w:val="22"/>
        </w:rPr>
        <w:t xml:space="preserve"> What chemical additive is </w:t>
      </w:r>
      <w:r>
        <w:rPr>
          <w:rFonts w:ascii="Arial" w:hAnsi="Arial" w:cs="Arial"/>
          <w:sz w:val="22"/>
          <w:szCs w:val="22"/>
        </w:rPr>
        <w:t>used</w:t>
      </w:r>
      <w:r w:rsidRPr="003C0D76">
        <w:rPr>
          <w:rFonts w:ascii="Arial" w:hAnsi="Arial" w:cs="Arial"/>
          <w:sz w:val="22"/>
          <w:szCs w:val="22"/>
        </w:rPr>
        <w:t xml:space="preserve"> to improve</w:t>
      </w:r>
      <w:r>
        <w:rPr>
          <w:rFonts w:ascii="Arial" w:hAnsi="Arial" w:cs="Arial"/>
          <w:sz w:val="22"/>
          <w:szCs w:val="22"/>
        </w:rPr>
        <w:t xml:space="preserve"> the</w:t>
      </w:r>
      <w:r w:rsidRPr="003C0D76">
        <w:rPr>
          <w:rFonts w:ascii="Arial" w:hAnsi="Arial" w:cs="Arial"/>
          <w:sz w:val="22"/>
          <w:szCs w:val="22"/>
        </w:rPr>
        <w:t xml:space="preserve"> workability of mortar?</w:t>
      </w:r>
    </w:p>
    <w:p w14:paraId="30FC4A12" w14:textId="77777777" w:rsidR="005F6EF2" w:rsidRPr="004C5E09" w:rsidRDefault="005F6EF2" w:rsidP="00A402DF">
      <w:pPr>
        <w:rPr>
          <w:rFonts w:cs="Arial"/>
          <w:sz w:val="22"/>
          <w:szCs w:val="22"/>
        </w:rPr>
      </w:pPr>
    </w:p>
    <w:p w14:paraId="66CBC6F9" w14:textId="49D299CA" w:rsidR="00A402DF" w:rsidRPr="004C5E09" w:rsidRDefault="00A402DF" w:rsidP="00A402DF">
      <w:pPr>
        <w:rPr>
          <w:rFonts w:ascii="Arial" w:hAnsi="Arial" w:cs="Arial"/>
          <w:color w:val="FF0000"/>
          <w:sz w:val="22"/>
          <w:szCs w:val="22"/>
        </w:rPr>
      </w:pPr>
      <w:r w:rsidRPr="004C5E09">
        <w:rPr>
          <w:rFonts w:ascii="Arial" w:hAnsi="Arial" w:cs="Arial"/>
          <w:color w:val="FF0000"/>
          <w:sz w:val="22"/>
          <w:szCs w:val="22"/>
        </w:rPr>
        <w:t>Febmix is a liquid chemical additive</w:t>
      </w:r>
      <w:r w:rsidR="005F6EF2" w:rsidRPr="004C5E09">
        <w:rPr>
          <w:rFonts w:ascii="Arial" w:hAnsi="Arial" w:cs="Arial"/>
          <w:color w:val="FF0000"/>
          <w:sz w:val="22"/>
          <w:szCs w:val="22"/>
        </w:rPr>
        <w:t xml:space="preserve">. Learners can be given this link to research additional information, as required. </w:t>
      </w:r>
    </w:p>
    <w:p w14:paraId="4577FEEB" w14:textId="77777777" w:rsidR="005F6EF2" w:rsidRPr="004C5E09" w:rsidRDefault="005F6EF2" w:rsidP="00A402DF">
      <w:pPr>
        <w:rPr>
          <w:rFonts w:cs="Arial"/>
          <w:sz w:val="22"/>
          <w:szCs w:val="22"/>
        </w:rPr>
      </w:pPr>
    </w:p>
    <w:p w14:paraId="40E59E3D" w14:textId="4B599649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  <w:hyperlink r:id="rId11" w:history="1">
        <w:r w:rsidRPr="004C5E09">
          <w:rPr>
            <w:rStyle w:val="Hyperlink"/>
            <w:rFonts w:ascii="Arial" w:hAnsi="Arial" w:cs="Arial"/>
            <w:sz w:val="22"/>
            <w:szCs w:val="22"/>
          </w:rPr>
          <w:t>https://www.everbuild.co.uk/product/febmix-admix-the-original/</w:t>
        </w:r>
      </w:hyperlink>
    </w:p>
    <w:p w14:paraId="448340DC" w14:textId="77777777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</w:p>
    <w:p w14:paraId="07E689B8" w14:textId="77777777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</w:p>
    <w:p w14:paraId="3AAF227F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Pr="003C0D76">
        <w:rPr>
          <w:rFonts w:ascii="Arial" w:hAnsi="Arial" w:cs="Arial"/>
          <w:sz w:val="22"/>
          <w:szCs w:val="22"/>
        </w:rPr>
        <w:t xml:space="preserve"> What natural additive can be added to a mortar to improve workability?</w:t>
      </w:r>
    </w:p>
    <w:p w14:paraId="0A48E10A" w14:textId="77777777" w:rsidR="005F6EF2" w:rsidRPr="004C5E09" w:rsidRDefault="005F6EF2" w:rsidP="00A402DF">
      <w:pPr>
        <w:rPr>
          <w:rFonts w:ascii="Arial" w:hAnsi="Arial" w:cs="Arial"/>
          <w:sz w:val="22"/>
          <w:szCs w:val="22"/>
        </w:rPr>
      </w:pPr>
    </w:p>
    <w:p w14:paraId="13CBAF61" w14:textId="4BEE16A4" w:rsidR="00A402DF" w:rsidRPr="004C5E09" w:rsidRDefault="00A402DF" w:rsidP="00890B8D">
      <w:pPr>
        <w:rPr>
          <w:rFonts w:ascii="Arial" w:hAnsi="Arial" w:cs="Arial"/>
          <w:sz w:val="22"/>
          <w:szCs w:val="22"/>
        </w:rPr>
      </w:pPr>
      <w:r w:rsidRPr="004C5E09">
        <w:rPr>
          <w:rFonts w:ascii="Arial" w:hAnsi="Arial" w:cs="Arial"/>
          <w:color w:val="FF0000"/>
          <w:sz w:val="22"/>
          <w:szCs w:val="22"/>
        </w:rPr>
        <w:t>Lime</w:t>
      </w:r>
      <w:r w:rsidR="00890B8D">
        <w:rPr>
          <w:rFonts w:ascii="Arial" w:hAnsi="Arial" w:cs="Arial"/>
          <w:color w:val="FF0000"/>
          <w:sz w:val="22"/>
          <w:szCs w:val="22"/>
        </w:rPr>
        <w:t>.</w:t>
      </w:r>
    </w:p>
    <w:p w14:paraId="0B232303" w14:textId="77777777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</w:p>
    <w:p w14:paraId="48C0A531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Pr="003C0D76">
        <w:rPr>
          <w:rFonts w:ascii="Arial" w:hAnsi="Arial" w:cs="Arial"/>
          <w:sz w:val="22"/>
          <w:szCs w:val="22"/>
        </w:rPr>
        <w:t xml:space="preserve"> Is mortar mixed by weight</w:t>
      </w:r>
      <w:r>
        <w:rPr>
          <w:rFonts w:ascii="Arial" w:hAnsi="Arial" w:cs="Arial"/>
          <w:sz w:val="22"/>
          <w:szCs w:val="22"/>
        </w:rPr>
        <w:t>,</w:t>
      </w:r>
      <w:r w:rsidRPr="003C0D76">
        <w:rPr>
          <w:rFonts w:ascii="Arial" w:hAnsi="Arial" w:cs="Arial"/>
          <w:sz w:val="22"/>
          <w:szCs w:val="22"/>
        </w:rPr>
        <w:t xml:space="preserve"> volume </w:t>
      </w:r>
      <w:r>
        <w:rPr>
          <w:rFonts w:ascii="Arial" w:hAnsi="Arial" w:cs="Arial"/>
          <w:sz w:val="22"/>
          <w:szCs w:val="22"/>
        </w:rPr>
        <w:t>or</w:t>
      </w:r>
      <w:r w:rsidRPr="003C0D76">
        <w:rPr>
          <w:rFonts w:ascii="Arial" w:hAnsi="Arial" w:cs="Arial"/>
          <w:sz w:val="22"/>
          <w:szCs w:val="22"/>
        </w:rPr>
        <w:t xml:space="preserve"> ratio?</w:t>
      </w:r>
    </w:p>
    <w:p w14:paraId="4C0CE93D" w14:textId="77777777" w:rsidR="005F6EF2" w:rsidRPr="004C5E09" w:rsidRDefault="005F6EF2" w:rsidP="00A402DF">
      <w:pPr>
        <w:rPr>
          <w:rFonts w:ascii="Arial" w:hAnsi="Arial" w:cs="Arial"/>
          <w:sz w:val="22"/>
          <w:szCs w:val="22"/>
        </w:rPr>
      </w:pPr>
    </w:p>
    <w:p w14:paraId="6EDA90F6" w14:textId="7E427080" w:rsidR="00A402DF" w:rsidRPr="004C5E09" w:rsidRDefault="00890B8D" w:rsidP="00A402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V</w:t>
      </w:r>
      <w:r w:rsidR="00A402DF" w:rsidRPr="004C5E09">
        <w:rPr>
          <w:rFonts w:ascii="Arial" w:hAnsi="Arial" w:cs="Arial"/>
          <w:color w:val="FF0000"/>
          <w:sz w:val="22"/>
          <w:szCs w:val="22"/>
        </w:rPr>
        <w:t>olume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4F7437D6" w14:textId="77777777" w:rsidR="006E1028" w:rsidRPr="005F6EF2" w:rsidRDefault="006E1028" w:rsidP="006E1028">
      <w:pPr>
        <w:rPr>
          <w:rFonts w:ascii="Arial" w:hAnsi="Arial" w:cs="Arial"/>
          <w:sz w:val="22"/>
          <w:szCs w:val="22"/>
        </w:rPr>
      </w:pPr>
    </w:p>
    <w:p w14:paraId="6CF8B13B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1A0745C5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F08B4" w14:textId="77777777" w:rsidR="00D653D8" w:rsidRDefault="00D653D8">
      <w:r>
        <w:separator/>
      </w:r>
    </w:p>
  </w:endnote>
  <w:endnote w:type="continuationSeparator" w:id="0">
    <w:p w14:paraId="2AADF9F9" w14:textId="77777777" w:rsidR="00D653D8" w:rsidRDefault="00D6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0707" w14:textId="77777777" w:rsidR="00DF4D58" w:rsidRDefault="00DF4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5467AE" w:rsidR="00110217" w:rsidRPr="00F03E33" w:rsidRDefault="00DF4D5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21A8335" wp14:editId="03155AF4">
              <wp:simplePos x="0" y="0"/>
              <wp:positionH relativeFrom="margin">
                <wp:posOffset>895350</wp:posOffset>
              </wp:positionH>
              <wp:positionV relativeFrom="paragraph">
                <wp:posOffset>139065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3DBBFAE" w14:textId="56725281" w:rsidR="00DF4D58" w:rsidRPr="00DF4D58" w:rsidRDefault="00DF4D58" w:rsidP="00DF4D5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F4D5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1637FE" w:rsidRPr="001637F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DF4D5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05543FD" w14:textId="77777777" w:rsidR="00DF4D58" w:rsidRDefault="00DF4D58" w:rsidP="00DF4D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1A83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10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" fillcolor="white [3201]" strokecolor="white [3212]" strokeweight=".5pt">
              <v:textbox>
                <w:txbxContent>
                  <w:p w14:paraId="23DBBFAE" w14:textId="56725281" w:rsidR="00DF4D58" w:rsidRPr="00DF4D58" w:rsidRDefault="00DF4D58" w:rsidP="00DF4D5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F4D58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1637FE" w:rsidRPr="001637FE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DF4D58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405543FD" w14:textId="77777777" w:rsidR="00DF4D58" w:rsidRDefault="00DF4D58" w:rsidP="00DF4D5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CF115" w14:textId="77777777" w:rsidR="00DF4D58" w:rsidRDefault="00DF4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3585E" w14:textId="77777777" w:rsidR="00D653D8" w:rsidRDefault="00D653D8">
      <w:r>
        <w:separator/>
      </w:r>
    </w:p>
  </w:footnote>
  <w:footnote w:type="continuationSeparator" w:id="0">
    <w:p w14:paraId="02656866" w14:textId="77777777" w:rsidR="00D653D8" w:rsidRDefault="00D65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0D9B" w14:textId="77777777" w:rsidR="00DF4D58" w:rsidRDefault="00DF4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AB7D" w14:textId="77777777" w:rsidR="006028D4" w:rsidRPr="006028D4" w:rsidRDefault="006028D4" w:rsidP="006028D4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6028D4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6432" behindDoc="0" locked="0" layoutInCell="1" allowOverlap="1" wp14:anchorId="75805F06" wp14:editId="58CA6A6E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028D4">
      <w:rPr>
        <w:rFonts w:ascii="Arial" w:eastAsia="Cambria" w:hAnsi="Arial"/>
        <w:lang w:eastAsia="en-US"/>
      </w:rPr>
      <w:t xml:space="preserve">T Level Technical Qualification in </w:t>
    </w:r>
    <w:r w:rsidRPr="006028D4">
      <w:rPr>
        <w:rFonts w:ascii="Arial" w:eastAsia="Cambria" w:hAnsi="Arial"/>
        <w:lang w:eastAsia="en-US"/>
      </w:rPr>
      <w:br/>
    </w:r>
    <w:r w:rsidRPr="006028D4">
      <w:rPr>
        <w:rFonts w:ascii="Arial" w:eastAsia="Cambria" w:hAnsi="Arial"/>
        <w:b/>
        <w:bCs/>
        <w:lang w:eastAsia="en-US"/>
      </w:rPr>
      <w:t>Construction: Onsite Construction (Level 3)</w:t>
    </w:r>
    <w:r w:rsidRPr="006028D4">
      <w:rPr>
        <w:rFonts w:ascii="Arial" w:eastAsia="Cambria" w:hAnsi="Arial"/>
        <w:noProof/>
        <w:lang w:eastAsia="en-US"/>
      </w:rPr>
      <w:t xml:space="preserve"> </w:t>
    </w:r>
  </w:p>
  <w:p w14:paraId="4EDFA9C2" w14:textId="77777777" w:rsidR="006028D4" w:rsidRPr="006028D4" w:rsidRDefault="006028D4" w:rsidP="006028D4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6028D4">
      <w:rPr>
        <w:rFonts w:ascii="Arial" w:eastAsia="Cambria" w:hAnsi="Arial"/>
        <w:noProof/>
        <w:color w:val="0077E3"/>
        <w:szCs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61E489" wp14:editId="0E894F2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182EC6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6028D4">
      <w:rPr>
        <w:rFonts w:ascii="Arial" w:eastAsia="Cambria" w:hAnsi="Arial"/>
        <w:color w:val="0077E3"/>
        <w:szCs w:val="28"/>
        <w:lang w:eastAsia="en-US"/>
      </w:rPr>
      <w:t>300 Onsite Construction</w:t>
    </w:r>
  </w:p>
  <w:p w14:paraId="6D5BF42A" w14:textId="7EF1E30F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1322" w14:textId="77777777" w:rsidR="00DF4D58" w:rsidRDefault="00DF4D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029">
    <w:abstractNumId w:val="4"/>
  </w:num>
  <w:num w:numId="2" w16cid:durableId="1847861971">
    <w:abstractNumId w:val="14"/>
  </w:num>
  <w:num w:numId="3" w16cid:durableId="625625554">
    <w:abstractNumId w:val="21"/>
  </w:num>
  <w:num w:numId="4" w16cid:durableId="1150098565">
    <w:abstractNumId w:val="16"/>
  </w:num>
  <w:num w:numId="5" w16cid:durableId="2139449802">
    <w:abstractNumId w:val="7"/>
  </w:num>
  <w:num w:numId="6" w16cid:durableId="1462456269">
    <w:abstractNumId w:val="15"/>
  </w:num>
  <w:num w:numId="7" w16cid:durableId="1394113529">
    <w:abstractNumId w:val="7"/>
  </w:num>
  <w:num w:numId="8" w16cid:durableId="1219634667">
    <w:abstractNumId w:val="1"/>
  </w:num>
  <w:num w:numId="9" w16cid:durableId="247345683">
    <w:abstractNumId w:val="7"/>
    <w:lvlOverride w:ilvl="0">
      <w:startOverride w:val="1"/>
    </w:lvlOverride>
  </w:num>
  <w:num w:numId="10" w16cid:durableId="719475792">
    <w:abstractNumId w:val="17"/>
  </w:num>
  <w:num w:numId="11" w16cid:durableId="449906463">
    <w:abstractNumId w:val="13"/>
  </w:num>
  <w:num w:numId="12" w16cid:durableId="566570285">
    <w:abstractNumId w:val="5"/>
  </w:num>
  <w:num w:numId="13" w16cid:durableId="805313708">
    <w:abstractNumId w:val="12"/>
  </w:num>
  <w:num w:numId="14" w16cid:durableId="2144345985">
    <w:abstractNumId w:val="18"/>
  </w:num>
  <w:num w:numId="15" w16cid:durableId="1189174243">
    <w:abstractNumId w:val="10"/>
  </w:num>
  <w:num w:numId="16" w16cid:durableId="852646790">
    <w:abstractNumId w:val="6"/>
  </w:num>
  <w:num w:numId="17" w16cid:durableId="1979723371">
    <w:abstractNumId w:val="23"/>
  </w:num>
  <w:num w:numId="18" w16cid:durableId="1135486356">
    <w:abstractNumId w:val="24"/>
  </w:num>
  <w:num w:numId="19" w16cid:durableId="306856380">
    <w:abstractNumId w:val="3"/>
  </w:num>
  <w:num w:numId="20" w16cid:durableId="1628856230">
    <w:abstractNumId w:val="2"/>
  </w:num>
  <w:num w:numId="21" w16cid:durableId="1896113932">
    <w:abstractNumId w:val="8"/>
  </w:num>
  <w:num w:numId="22" w16cid:durableId="53968184">
    <w:abstractNumId w:val="8"/>
    <w:lvlOverride w:ilvl="0">
      <w:startOverride w:val="1"/>
    </w:lvlOverride>
  </w:num>
  <w:num w:numId="23" w16cid:durableId="1782798120">
    <w:abstractNumId w:val="22"/>
  </w:num>
  <w:num w:numId="24" w16cid:durableId="563374117">
    <w:abstractNumId w:val="8"/>
    <w:lvlOverride w:ilvl="0">
      <w:startOverride w:val="1"/>
    </w:lvlOverride>
  </w:num>
  <w:num w:numId="25" w16cid:durableId="516165008">
    <w:abstractNumId w:val="8"/>
    <w:lvlOverride w:ilvl="0">
      <w:startOverride w:val="1"/>
    </w:lvlOverride>
  </w:num>
  <w:num w:numId="26" w16cid:durableId="1878393515">
    <w:abstractNumId w:val="9"/>
  </w:num>
  <w:num w:numId="27" w16cid:durableId="1481118729">
    <w:abstractNumId w:val="19"/>
  </w:num>
  <w:num w:numId="28" w16cid:durableId="575752249">
    <w:abstractNumId w:val="8"/>
    <w:lvlOverride w:ilvl="0">
      <w:startOverride w:val="1"/>
    </w:lvlOverride>
  </w:num>
  <w:num w:numId="29" w16cid:durableId="1541820043">
    <w:abstractNumId w:val="20"/>
  </w:num>
  <w:num w:numId="30" w16cid:durableId="1081677425">
    <w:abstractNumId w:val="8"/>
  </w:num>
  <w:num w:numId="31" w16cid:durableId="825433415">
    <w:abstractNumId w:val="8"/>
    <w:lvlOverride w:ilvl="0">
      <w:startOverride w:val="1"/>
    </w:lvlOverride>
  </w:num>
  <w:num w:numId="32" w16cid:durableId="906837298">
    <w:abstractNumId w:val="8"/>
    <w:lvlOverride w:ilvl="0">
      <w:startOverride w:val="1"/>
    </w:lvlOverride>
  </w:num>
  <w:num w:numId="33" w16cid:durableId="906264099">
    <w:abstractNumId w:val="0"/>
  </w:num>
  <w:num w:numId="34" w16cid:durableId="670791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637FE"/>
    <w:rsid w:val="0018114E"/>
    <w:rsid w:val="0019491D"/>
    <w:rsid w:val="001F74AD"/>
    <w:rsid w:val="002D07A8"/>
    <w:rsid w:val="003405EA"/>
    <w:rsid w:val="003D1600"/>
    <w:rsid w:val="003F57E4"/>
    <w:rsid w:val="003F7F14"/>
    <w:rsid w:val="00404B31"/>
    <w:rsid w:val="0041691C"/>
    <w:rsid w:val="00446647"/>
    <w:rsid w:val="004629ED"/>
    <w:rsid w:val="00474F67"/>
    <w:rsid w:val="0048500D"/>
    <w:rsid w:val="004C5E09"/>
    <w:rsid w:val="005109CA"/>
    <w:rsid w:val="00524E1B"/>
    <w:rsid w:val="00531FF4"/>
    <w:rsid w:val="00562767"/>
    <w:rsid w:val="00585F4D"/>
    <w:rsid w:val="005F6EF2"/>
    <w:rsid w:val="006028D4"/>
    <w:rsid w:val="006124C0"/>
    <w:rsid w:val="006135C0"/>
    <w:rsid w:val="006642FD"/>
    <w:rsid w:val="00676CB3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402F2"/>
    <w:rsid w:val="00797FA7"/>
    <w:rsid w:val="00830B2D"/>
    <w:rsid w:val="00851BEE"/>
    <w:rsid w:val="00890B8D"/>
    <w:rsid w:val="008C1F1C"/>
    <w:rsid w:val="008D47A6"/>
    <w:rsid w:val="00926DBA"/>
    <w:rsid w:val="009975A0"/>
    <w:rsid w:val="009C5C6E"/>
    <w:rsid w:val="009E00ED"/>
    <w:rsid w:val="00A2454C"/>
    <w:rsid w:val="00A402DF"/>
    <w:rsid w:val="00A702EA"/>
    <w:rsid w:val="00AD179E"/>
    <w:rsid w:val="00AE245C"/>
    <w:rsid w:val="00AF3FBD"/>
    <w:rsid w:val="00B054EC"/>
    <w:rsid w:val="00BE2C21"/>
    <w:rsid w:val="00C01D20"/>
    <w:rsid w:val="00C202BF"/>
    <w:rsid w:val="00C60280"/>
    <w:rsid w:val="00C858D7"/>
    <w:rsid w:val="00C92F19"/>
    <w:rsid w:val="00D073BC"/>
    <w:rsid w:val="00D14DC1"/>
    <w:rsid w:val="00D56B82"/>
    <w:rsid w:val="00D653D8"/>
    <w:rsid w:val="00DA2485"/>
    <w:rsid w:val="00DE29A8"/>
    <w:rsid w:val="00DF4D58"/>
    <w:rsid w:val="00EA592B"/>
    <w:rsid w:val="00F03E33"/>
    <w:rsid w:val="00F11B45"/>
    <w:rsid w:val="00F15749"/>
    <w:rsid w:val="00F42A36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Revision">
    <w:name w:val="Revision"/>
    <w:hidden/>
    <w:semiHidden/>
    <w:rsid w:val="001637F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verbuild.co.uk/product/febmix-admix-the-original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nhbc-standards.co.uk/6-superstructure-excluding-roofs/6-1-external-masonry-walls/6-1-14-mortar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AFEDB-6A6A-4C4F-A0C4-919E4E6C91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5DE291-3400-41B7-9549-DD37CC3D5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2D2AC-A2F5-4AF5-B1BE-B9AEC2FB4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1183</Characters>
  <Application>Microsoft Office Word</Application>
  <DocSecurity>0</DocSecurity>
  <Lines>78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2021-02-06T08:44:00Z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